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17" w:rsidRDefault="000E4B14" w:rsidP="003A5837">
      <w:pPr>
        <w:rPr>
          <w:rFonts w:cstheme="minorHAnsi"/>
          <w:bCs/>
          <w:color w:val="ED7D31" w:themeColor="accent2"/>
          <w:u w:val="single"/>
        </w:rPr>
      </w:pPr>
      <w:r>
        <w:rPr>
          <w:rFonts w:cstheme="minorHAnsi"/>
          <w:bCs/>
          <w:color w:val="ED7D31" w:themeColor="accent2"/>
          <w:u w:val="single"/>
        </w:rPr>
        <w:t>Basın Bülteni</w:t>
      </w:r>
    </w:p>
    <w:p w:rsidR="00BF63BA" w:rsidRPr="00BF63BA" w:rsidRDefault="00BF63BA" w:rsidP="00BF63BA">
      <w:pPr>
        <w:jc w:val="center"/>
        <w:rPr>
          <w:rFonts w:ascii="Calibri" w:eastAsia="Calibri" w:hAnsi="Calibri" w:cs="Times New Roman"/>
          <w:b/>
          <w:bCs/>
          <w:noProof/>
          <w:sz w:val="40"/>
          <w:szCs w:val="40"/>
        </w:rPr>
      </w:pPr>
      <w:r w:rsidRPr="00BF63BA">
        <w:rPr>
          <w:rFonts w:ascii="Calibri" w:eastAsia="Calibri" w:hAnsi="Calibri" w:cs="Times New Roman"/>
          <w:b/>
          <w:bCs/>
          <w:noProof/>
          <w:sz w:val="40"/>
          <w:szCs w:val="40"/>
        </w:rPr>
        <w:t>Cu</w:t>
      </w:r>
      <w:r w:rsidR="00C844EF">
        <w:rPr>
          <w:rFonts w:ascii="Calibri" w:eastAsia="Calibri" w:hAnsi="Calibri" w:cs="Times New Roman"/>
          <w:b/>
          <w:bCs/>
          <w:noProof/>
          <w:sz w:val="40"/>
          <w:szCs w:val="40"/>
        </w:rPr>
        <w:t>m</w:t>
      </w:r>
      <w:bookmarkStart w:id="0" w:name="_GoBack"/>
      <w:bookmarkEnd w:id="0"/>
      <w:r w:rsidRPr="00BF63BA">
        <w:rPr>
          <w:rFonts w:ascii="Calibri" w:eastAsia="Calibri" w:hAnsi="Calibri" w:cs="Times New Roman"/>
          <w:b/>
          <w:bCs/>
          <w:noProof/>
          <w:sz w:val="40"/>
          <w:szCs w:val="40"/>
        </w:rPr>
        <w:t>hurbaşkanı Recep Tayyip Erdoğan Teknopark İstanbul’u ziyaret etti</w:t>
      </w:r>
    </w:p>
    <w:p w:rsidR="00BF63BA" w:rsidRPr="00BF63BA" w:rsidRDefault="00BF63BA" w:rsidP="00BF63BA">
      <w:pPr>
        <w:jc w:val="both"/>
        <w:rPr>
          <w:rFonts w:ascii="Calibri" w:eastAsia="Calibri" w:hAnsi="Calibri" w:cs="Times New Roman"/>
          <w:noProof/>
          <w:sz w:val="24"/>
          <w:szCs w:val="24"/>
        </w:rPr>
      </w:pPr>
      <w:r w:rsidRPr="00BF63BA">
        <w:rPr>
          <w:rFonts w:ascii="Calibri" w:eastAsia="Calibri" w:hAnsi="Calibri" w:cs="Times New Roman"/>
          <w:noProof/>
          <w:sz w:val="24"/>
          <w:szCs w:val="24"/>
        </w:rPr>
        <w:t>Cumhurbaşkanı Recep Tayyip Erdoğan, Türk savunma sanayisinin</w:t>
      </w:r>
      <w:r w:rsidR="00FE5313">
        <w:rPr>
          <w:rFonts w:ascii="Calibri" w:eastAsia="Calibri" w:hAnsi="Calibri" w:cs="Times New Roman"/>
          <w:noProof/>
          <w:sz w:val="24"/>
          <w:szCs w:val="24"/>
        </w:rPr>
        <w:t xml:space="preserve"> yüksek teknoloji</w:t>
      </w:r>
      <w:r w:rsidRPr="00BF63BA">
        <w:rPr>
          <w:rFonts w:ascii="Calibri" w:eastAsia="Calibri" w:hAnsi="Calibri" w:cs="Times New Roman"/>
          <w:noProof/>
          <w:sz w:val="24"/>
          <w:szCs w:val="24"/>
        </w:rPr>
        <w:t xml:space="preserve"> merkezi Teknopark İstanbul’u ziyaret ederek yapımı tamamlanan 2. Etap binalarının açılışını yaptı. Teknopark İstanbul’da gerçekleştirdiği ziyaret kapsamında Yeditepe Üniversitesi Ar-Ge </w:t>
      </w:r>
      <w:r w:rsidR="000830D3">
        <w:rPr>
          <w:rFonts w:ascii="Calibri" w:eastAsia="Calibri" w:hAnsi="Calibri" w:cs="Times New Roman"/>
          <w:noProof/>
          <w:sz w:val="24"/>
          <w:szCs w:val="24"/>
        </w:rPr>
        <w:t xml:space="preserve">Merkezi ile BASF </w:t>
      </w:r>
      <w:r w:rsidR="00FE5313">
        <w:rPr>
          <w:rFonts w:ascii="Calibri" w:eastAsia="Calibri" w:hAnsi="Calibri" w:cs="Times New Roman"/>
          <w:noProof/>
          <w:sz w:val="24"/>
          <w:szCs w:val="24"/>
        </w:rPr>
        <w:t>Yenilik</w:t>
      </w:r>
      <w:r w:rsidRPr="00BF63BA">
        <w:rPr>
          <w:rFonts w:ascii="Calibri" w:eastAsia="Calibri" w:hAnsi="Calibri" w:cs="Times New Roman"/>
          <w:noProof/>
          <w:sz w:val="24"/>
          <w:szCs w:val="24"/>
        </w:rPr>
        <w:t xml:space="preserve"> Merkezi’nin de açılışını yapan </w:t>
      </w:r>
      <w:r w:rsidR="00C31671">
        <w:rPr>
          <w:rFonts w:ascii="Calibri" w:eastAsia="Calibri" w:hAnsi="Calibri" w:cs="Times New Roman"/>
          <w:noProof/>
          <w:sz w:val="24"/>
          <w:szCs w:val="24"/>
        </w:rPr>
        <w:t xml:space="preserve">Cumhurbaşkanı </w:t>
      </w:r>
      <w:r w:rsidRPr="00BF63BA">
        <w:rPr>
          <w:rFonts w:ascii="Calibri" w:eastAsia="Calibri" w:hAnsi="Calibri" w:cs="Times New Roman"/>
          <w:noProof/>
          <w:sz w:val="24"/>
          <w:szCs w:val="24"/>
        </w:rPr>
        <w:t>teknopark içerisinde</w:t>
      </w:r>
      <w:r>
        <w:rPr>
          <w:rFonts w:ascii="Calibri" w:eastAsia="Calibri" w:hAnsi="Calibri" w:cs="Times New Roman"/>
          <w:noProof/>
          <w:sz w:val="24"/>
          <w:szCs w:val="24"/>
        </w:rPr>
        <w:t xml:space="preserve"> derin teknoloji tabanlı iş fikirleri üzerinde</w:t>
      </w:r>
      <w:r w:rsidRPr="00BF63BA">
        <w:rPr>
          <w:rFonts w:ascii="Calibri" w:eastAsia="Calibri" w:hAnsi="Calibri" w:cs="Times New Roman"/>
          <w:noProof/>
          <w:sz w:val="24"/>
          <w:szCs w:val="24"/>
        </w:rPr>
        <w:t xml:space="preserve"> Ar-Ge faaliyetleri gerçekleştiren girişimci gruplarıyla da bir araya geldi. </w:t>
      </w:r>
    </w:p>
    <w:p w:rsidR="00BF63BA" w:rsidRPr="00BF63BA" w:rsidRDefault="00BF63BA" w:rsidP="00BF63BA">
      <w:pPr>
        <w:jc w:val="both"/>
        <w:rPr>
          <w:rFonts w:ascii="Calibri" w:eastAsia="Calibri" w:hAnsi="Calibri" w:cs="Times New Roman"/>
          <w:noProof/>
          <w:sz w:val="24"/>
          <w:szCs w:val="24"/>
        </w:rPr>
      </w:pPr>
      <w:r w:rsidRPr="00BF63BA">
        <w:rPr>
          <w:rFonts w:ascii="Calibri" w:eastAsia="Calibri" w:hAnsi="Calibri" w:cs="Times New Roman"/>
          <w:noProof/>
          <w:sz w:val="24"/>
          <w:szCs w:val="24"/>
        </w:rPr>
        <w:t xml:space="preserve">Cumhurbaşkanı’nın “Türkiye’nin Yüz Akı” olarak nitelediği Teknopark İstanbul’u ziyaretinden dolayı büyük bir mutluluk duyduklarını ifade eden </w:t>
      </w:r>
      <w:r w:rsidRPr="00BF63BA">
        <w:rPr>
          <w:rFonts w:ascii="Calibri" w:eastAsia="Calibri" w:hAnsi="Calibri" w:cs="Times New Roman"/>
          <w:b/>
          <w:bCs/>
          <w:noProof/>
          <w:sz w:val="24"/>
          <w:szCs w:val="24"/>
        </w:rPr>
        <w:t>Teknopark İstanbul Yönetim Kurulu Başkanı Profesör D</w:t>
      </w:r>
      <w:r w:rsidR="00C31671">
        <w:rPr>
          <w:rFonts w:ascii="Calibri" w:eastAsia="Calibri" w:hAnsi="Calibri" w:cs="Times New Roman"/>
          <w:b/>
          <w:bCs/>
          <w:noProof/>
          <w:sz w:val="24"/>
          <w:szCs w:val="24"/>
        </w:rPr>
        <w:t>r</w:t>
      </w:r>
      <w:r w:rsidRPr="00BF63BA">
        <w:rPr>
          <w:rFonts w:ascii="Calibri" w:eastAsia="Calibri" w:hAnsi="Calibri" w:cs="Times New Roman"/>
          <w:b/>
          <w:bCs/>
          <w:noProof/>
          <w:sz w:val="24"/>
          <w:szCs w:val="24"/>
        </w:rPr>
        <w:t>. Metin Yerebakan:</w:t>
      </w:r>
      <w:r w:rsidRPr="00BF63BA">
        <w:rPr>
          <w:rFonts w:ascii="Calibri" w:eastAsia="Calibri" w:hAnsi="Calibri" w:cs="Times New Roman"/>
          <w:noProof/>
          <w:sz w:val="24"/>
          <w:szCs w:val="24"/>
        </w:rPr>
        <w:t xml:space="preserve"> “Bugün teknoparkımızda tarihi bir ana şahitlik ettik. Teknoparkımızın </w:t>
      </w:r>
      <w:r>
        <w:rPr>
          <w:rFonts w:ascii="Calibri" w:eastAsia="Calibri" w:hAnsi="Calibri" w:cs="Times New Roman"/>
          <w:noProof/>
          <w:sz w:val="24"/>
          <w:szCs w:val="24"/>
        </w:rPr>
        <w:t xml:space="preserve">faaliyete geçmesinde </w:t>
      </w:r>
      <w:r w:rsidRPr="00BF63BA">
        <w:rPr>
          <w:rFonts w:ascii="Calibri" w:eastAsia="Calibri" w:hAnsi="Calibri" w:cs="Times New Roman"/>
          <w:noProof/>
          <w:sz w:val="24"/>
          <w:szCs w:val="24"/>
        </w:rPr>
        <w:t xml:space="preserve">ve pek çok başarıya imza atmamızda desteklerini hiç esirgemeyen Sayın Cumhurbaşkanımızı teknoparkımızda ağırlayarak  başarılarımızı anlatma fırsatı bulduk. Bugün açılışı yapılan 2. Etap binalarımızda 2020 sonuna kadar 4 bin ek istihdam sağlamayı hedefliyoruz. </w:t>
      </w:r>
      <w:r w:rsidR="000830D3">
        <w:rPr>
          <w:rFonts w:ascii="Calibri" w:eastAsia="Calibri" w:hAnsi="Calibri" w:cs="Times New Roman"/>
          <w:noProof/>
          <w:sz w:val="24"/>
          <w:szCs w:val="24"/>
        </w:rPr>
        <w:t>Ü</w:t>
      </w:r>
      <w:r w:rsidRPr="00BF63BA">
        <w:rPr>
          <w:rFonts w:ascii="Calibri" w:eastAsia="Calibri" w:hAnsi="Calibri" w:cs="Times New Roman"/>
          <w:noProof/>
          <w:sz w:val="24"/>
          <w:szCs w:val="24"/>
        </w:rPr>
        <w:t xml:space="preserve">lke ekonomimize </w:t>
      </w:r>
      <w:r w:rsidR="00C31671">
        <w:rPr>
          <w:rFonts w:ascii="Calibri" w:eastAsia="Calibri" w:hAnsi="Calibri" w:cs="Times New Roman"/>
          <w:noProof/>
          <w:sz w:val="24"/>
          <w:szCs w:val="24"/>
        </w:rPr>
        <w:t xml:space="preserve">ve ülkemizin savunma gücüne </w:t>
      </w:r>
      <w:r w:rsidRPr="00BF63BA">
        <w:rPr>
          <w:rFonts w:ascii="Calibri" w:eastAsia="Calibri" w:hAnsi="Calibri" w:cs="Times New Roman"/>
          <w:noProof/>
          <w:sz w:val="24"/>
          <w:szCs w:val="24"/>
        </w:rPr>
        <w:t xml:space="preserve">katkı sunmaya devam edeceğiz. 2030 yılında </w:t>
      </w:r>
      <w:r w:rsidR="000830D3">
        <w:rPr>
          <w:rFonts w:ascii="Calibri" w:eastAsia="Calibri" w:hAnsi="Calibri" w:cs="Times New Roman"/>
          <w:noProof/>
          <w:sz w:val="24"/>
          <w:szCs w:val="24"/>
        </w:rPr>
        <w:t>tüm etaplar tamamlandığında 1000 firma, 43.000 Ar-Ge mühendis i</w:t>
      </w:r>
      <w:r w:rsidRPr="00BF63BA">
        <w:rPr>
          <w:rFonts w:ascii="Calibri" w:eastAsia="Calibri" w:hAnsi="Calibri" w:cs="Times New Roman"/>
          <w:noProof/>
          <w:sz w:val="24"/>
          <w:szCs w:val="24"/>
        </w:rPr>
        <w:t>stihdam</w:t>
      </w:r>
      <w:r w:rsidR="000830D3">
        <w:rPr>
          <w:rFonts w:ascii="Calibri" w:eastAsia="Calibri" w:hAnsi="Calibri" w:cs="Times New Roman"/>
          <w:noProof/>
          <w:sz w:val="24"/>
          <w:szCs w:val="24"/>
        </w:rPr>
        <w:t xml:space="preserve">ı ile ülke ekonomimize ve ihracatımıza büyük katma değer </w:t>
      </w:r>
      <w:r w:rsidRPr="00BF63BA">
        <w:rPr>
          <w:rFonts w:ascii="Calibri" w:eastAsia="Calibri" w:hAnsi="Calibri" w:cs="Times New Roman"/>
          <w:noProof/>
          <w:sz w:val="24"/>
          <w:szCs w:val="24"/>
        </w:rPr>
        <w:t xml:space="preserve">sunmayı hedefliyoruz.” </w:t>
      </w:r>
      <w:r w:rsidR="00C31671">
        <w:rPr>
          <w:rFonts w:ascii="Calibri" w:eastAsia="Calibri" w:hAnsi="Calibri" w:cs="Times New Roman"/>
          <w:noProof/>
          <w:sz w:val="24"/>
          <w:szCs w:val="24"/>
        </w:rPr>
        <w:t>dedi</w:t>
      </w:r>
      <w:r w:rsidRPr="00BF63BA">
        <w:rPr>
          <w:rFonts w:ascii="Calibri" w:eastAsia="Calibri" w:hAnsi="Calibri" w:cs="Times New Roman"/>
          <w:noProof/>
          <w:sz w:val="24"/>
          <w:szCs w:val="24"/>
        </w:rPr>
        <w:t>.</w:t>
      </w:r>
    </w:p>
    <w:p w:rsidR="00BF63BA" w:rsidRPr="00BF63BA" w:rsidRDefault="00BF63BA" w:rsidP="00BF63BA">
      <w:pPr>
        <w:jc w:val="both"/>
        <w:rPr>
          <w:rFonts w:ascii="Calibri" w:eastAsia="Calibri" w:hAnsi="Calibri" w:cs="Times New Roman"/>
          <w:b/>
          <w:bCs/>
          <w:noProof/>
          <w:sz w:val="24"/>
          <w:szCs w:val="24"/>
        </w:rPr>
      </w:pPr>
      <w:r w:rsidRPr="00BF63BA">
        <w:rPr>
          <w:rFonts w:ascii="Calibri" w:eastAsia="Calibri" w:hAnsi="Calibri" w:cs="Times New Roman"/>
          <w:b/>
          <w:bCs/>
          <w:noProof/>
          <w:sz w:val="24"/>
          <w:szCs w:val="24"/>
        </w:rPr>
        <w:t>Marmara Bölgesi Türkiye’nin Altın Halkasıdır</w:t>
      </w:r>
    </w:p>
    <w:p w:rsidR="00CD1DDA" w:rsidRPr="00BF63BA" w:rsidRDefault="00BF63BA" w:rsidP="00BF63BA">
      <w:pPr>
        <w:jc w:val="both"/>
        <w:rPr>
          <w:rFonts w:ascii="Calibri" w:eastAsia="Calibri" w:hAnsi="Calibri" w:cs="Times New Roman"/>
          <w:noProof/>
          <w:sz w:val="24"/>
          <w:szCs w:val="24"/>
        </w:rPr>
      </w:pPr>
      <w:r w:rsidRPr="00BF63BA">
        <w:rPr>
          <w:rFonts w:ascii="Calibri" w:eastAsia="Calibri" w:hAnsi="Calibri" w:cs="Times New Roman"/>
          <w:noProof/>
          <w:sz w:val="24"/>
          <w:szCs w:val="24"/>
        </w:rPr>
        <w:t xml:space="preserve">Açılış töreninde yaptığı konuşmada OSB’ler, TÜBİTAK ve Gebze Teknik Üniversitesi (TSE) arasında tanımladıkları Türkiye’nin Teknoloji Üçgeni’ne ev sahipliği yapan Marmara Bölgesi’nin de avantajlarına değinen </w:t>
      </w:r>
      <w:r w:rsidRPr="00C31671">
        <w:rPr>
          <w:rFonts w:ascii="Calibri" w:eastAsia="Calibri" w:hAnsi="Calibri" w:cs="Times New Roman"/>
          <w:noProof/>
          <w:sz w:val="24"/>
          <w:szCs w:val="24"/>
        </w:rPr>
        <w:t>Teknopark İstanbul Yönetim Kurulu Başkanı Profesör Dr. Metin Yerebakan</w:t>
      </w:r>
      <w:r w:rsidRPr="00BF63BA">
        <w:rPr>
          <w:rFonts w:ascii="Calibri" w:eastAsia="Calibri" w:hAnsi="Calibri" w:cs="Times New Roman"/>
          <w:b/>
          <w:bCs/>
          <w:noProof/>
          <w:sz w:val="24"/>
          <w:szCs w:val="24"/>
        </w:rPr>
        <w:t xml:space="preserve"> </w:t>
      </w:r>
      <w:r w:rsidRPr="00BF63BA">
        <w:rPr>
          <w:rFonts w:ascii="Calibri" w:eastAsia="Calibri" w:hAnsi="Calibri" w:cs="Times New Roman"/>
          <w:noProof/>
          <w:sz w:val="24"/>
          <w:szCs w:val="24"/>
        </w:rPr>
        <w:t xml:space="preserve">bu bölgenin Türkiye’nin yüksek teknoloji ihracatının artırılması noktasında kritik bir rol oynadığının altını çizdi. Marmara Bölgesi’ni sürdürülebilirliğin ve yaşamın sırrının temsili olan Redwood Ağacı’yla özdeşleştiren </w:t>
      </w:r>
      <w:r w:rsidRPr="000856BA">
        <w:rPr>
          <w:rFonts w:ascii="Calibri" w:eastAsia="Calibri" w:hAnsi="Calibri" w:cs="Times New Roman"/>
          <w:b/>
          <w:bCs/>
          <w:noProof/>
          <w:sz w:val="24"/>
          <w:szCs w:val="24"/>
        </w:rPr>
        <w:t>Teknopark İstanbul Yönetim Kurulu Başkanı Profesör D</w:t>
      </w:r>
      <w:r w:rsidR="00C31671" w:rsidRPr="000856BA">
        <w:rPr>
          <w:rFonts w:ascii="Calibri" w:eastAsia="Calibri" w:hAnsi="Calibri" w:cs="Times New Roman"/>
          <w:b/>
          <w:bCs/>
          <w:noProof/>
          <w:sz w:val="24"/>
          <w:szCs w:val="24"/>
        </w:rPr>
        <w:t>r</w:t>
      </w:r>
      <w:r w:rsidRPr="000856BA">
        <w:rPr>
          <w:rFonts w:ascii="Calibri" w:eastAsia="Calibri" w:hAnsi="Calibri" w:cs="Times New Roman"/>
          <w:b/>
          <w:bCs/>
          <w:noProof/>
          <w:sz w:val="24"/>
          <w:szCs w:val="24"/>
        </w:rPr>
        <w:t>. Metin Yerebakan</w:t>
      </w:r>
      <w:r w:rsidRPr="00BF63BA">
        <w:rPr>
          <w:rFonts w:ascii="Calibri" w:eastAsia="Calibri" w:hAnsi="Calibri" w:cs="Times New Roman"/>
          <w:noProof/>
          <w:sz w:val="24"/>
          <w:szCs w:val="24"/>
        </w:rPr>
        <w:t xml:space="preserve"> bu noktada Marmara Bölgesi’ni konumu ve üstlendiği misyon gereği Türkiye’nin Altın Halkası olarak gördüklerini ifade etti. “Bu halka pek çok avantajın bir arada olduğu güç birliğini temsil </w:t>
      </w:r>
      <w:r w:rsidR="0036396E">
        <w:rPr>
          <w:rFonts w:ascii="Calibri" w:eastAsia="Calibri" w:hAnsi="Calibri" w:cs="Times New Roman"/>
          <w:noProof/>
          <w:sz w:val="24"/>
          <w:szCs w:val="24"/>
        </w:rPr>
        <w:t>ediyor</w:t>
      </w:r>
      <w:r w:rsidRPr="00BF63BA">
        <w:rPr>
          <w:rFonts w:ascii="Calibri" w:eastAsia="Calibri" w:hAnsi="Calibri" w:cs="Times New Roman"/>
          <w:noProof/>
          <w:sz w:val="24"/>
          <w:szCs w:val="24"/>
        </w:rPr>
        <w:t xml:space="preserve">.” diyen </w:t>
      </w:r>
      <w:r w:rsidRPr="00BF63BA">
        <w:rPr>
          <w:rFonts w:ascii="Calibri" w:eastAsia="Calibri" w:hAnsi="Calibri" w:cs="Times New Roman"/>
          <w:b/>
          <w:bCs/>
          <w:noProof/>
          <w:sz w:val="24"/>
          <w:szCs w:val="24"/>
        </w:rPr>
        <w:t xml:space="preserve">Yerebakan </w:t>
      </w:r>
      <w:r w:rsidRPr="00BF63BA">
        <w:rPr>
          <w:rFonts w:ascii="Calibri" w:eastAsia="Calibri" w:hAnsi="Calibri" w:cs="Times New Roman"/>
          <w:noProof/>
          <w:sz w:val="24"/>
          <w:szCs w:val="24"/>
        </w:rPr>
        <w:t>sözlerini şöyle sürdürdü: “Bu bölgede GSYH’nin %62’si üretil</w:t>
      </w:r>
      <w:r w:rsidR="0036396E">
        <w:rPr>
          <w:rFonts w:ascii="Calibri" w:eastAsia="Calibri" w:hAnsi="Calibri" w:cs="Times New Roman"/>
          <w:noProof/>
          <w:sz w:val="24"/>
          <w:szCs w:val="24"/>
        </w:rPr>
        <w:t>iyor</w:t>
      </w:r>
      <w:r w:rsidRPr="00BF63BA">
        <w:rPr>
          <w:rFonts w:ascii="Calibri" w:eastAsia="Calibri" w:hAnsi="Calibri" w:cs="Times New Roman"/>
          <w:noProof/>
          <w:sz w:val="24"/>
          <w:szCs w:val="24"/>
        </w:rPr>
        <w:t>, ülke nüfusunun %44’ü  de burada yaş</w:t>
      </w:r>
      <w:r w:rsidR="0036396E">
        <w:rPr>
          <w:rFonts w:ascii="Calibri" w:eastAsia="Calibri" w:hAnsi="Calibri" w:cs="Times New Roman"/>
          <w:noProof/>
          <w:sz w:val="24"/>
          <w:szCs w:val="24"/>
        </w:rPr>
        <w:t>ıyor</w:t>
      </w:r>
      <w:r w:rsidRPr="00BF63BA">
        <w:rPr>
          <w:rFonts w:ascii="Calibri" w:eastAsia="Calibri" w:hAnsi="Calibri" w:cs="Times New Roman"/>
          <w:noProof/>
          <w:sz w:val="24"/>
          <w:szCs w:val="24"/>
        </w:rPr>
        <w:t>. Yine 71 üniversitede 1</w:t>
      </w:r>
      <w:r w:rsidR="00C31671">
        <w:rPr>
          <w:rFonts w:ascii="Calibri" w:eastAsia="Calibri" w:hAnsi="Calibri" w:cs="Times New Roman"/>
          <w:noProof/>
          <w:sz w:val="24"/>
          <w:szCs w:val="24"/>
        </w:rPr>
        <w:t>,</w:t>
      </w:r>
      <w:r w:rsidRPr="00BF63BA">
        <w:rPr>
          <w:rFonts w:ascii="Calibri" w:eastAsia="Calibri" w:hAnsi="Calibri" w:cs="Times New Roman"/>
          <w:noProof/>
          <w:sz w:val="24"/>
          <w:szCs w:val="24"/>
        </w:rPr>
        <w:t>9 milyon lisans ve 400 bin kadar yüksek lisans öğrencisi bu bölgede eğitim gör</w:t>
      </w:r>
      <w:r w:rsidR="0036396E">
        <w:rPr>
          <w:rFonts w:ascii="Calibri" w:eastAsia="Calibri" w:hAnsi="Calibri" w:cs="Times New Roman"/>
          <w:noProof/>
          <w:sz w:val="24"/>
          <w:szCs w:val="24"/>
        </w:rPr>
        <w:t>üyor</w:t>
      </w:r>
      <w:r w:rsidRPr="00BF63BA">
        <w:rPr>
          <w:rFonts w:ascii="Calibri" w:eastAsia="Calibri" w:hAnsi="Calibri" w:cs="Times New Roman"/>
          <w:noProof/>
          <w:sz w:val="24"/>
          <w:szCs w:val="24"/>
        </w:rPr>
        <w:t>. Toplam 325 OSB’nin %30’u, 50 bini aşan  OSB sanayi kuruluşunun %50’si, istihdamın da yaklaşık %60’ı bu bölgede bulun</w:t>
      </w:r>
      <w:r w:rsidR="0036396E">
        <w:rPr>
          <w:rFonts w:ascii="Calibri" w:eastAsia="Calibri" w:hAnsi="Calibri" w:cs="Times New Roman"/>
          <w:noProof/>
          <w:sz w:val="24"/>
          <w:szCs w:val="24"/>
        </w:rPr>
        <w:t>uyor</w:t>
      </w:r>
      <w:r w:rsidRPr="00BF63BA">
        <w:rPr>
          <w:rFonts w:ascii="Calibri" w:eastAsia="Calibri" w:hAnsi="Calibri" w:cs="Times New Roman"/>
          <w:noProof/>
          <w:sz w:val="24"/>
          <w:szCs w:val="24"/>
        </w:rPr>
        <w:t>. Her zaman tüm dünyanın gözünün üzerinde olduğu İstanbul’un da içerisinde bulunduğu bu bölgenin coğrafi ve jeopolitik gücüne çok inanıyoruz. Marmara Bölgesi ve özellikle İstabul gelecek dönemde Türkiye’nin savunma sanayisini ve buna entegre olarak tüm sektörlerini şaha kaldıracak bir konumda</w:t>
      </w:r>
      <w:r w:rsidR="00010457">
        <w:rPr>
          <w:rFonts w:ascii="Calibri" w:eastAsia="Calibri" w:hAnsi="Calibri" w:cs="Times New Roman"/>
          <w:noProof/>
          <w:sz w:val="24"/>
          <w:szCs w:val="24"/>
        </w:rPr>
        <w:t xml:space="preserve"> bulunuyor</w:t>
      </w:r>
      <w:r w:rsidR="00C31671">
        <w:rPr>
          <w:rFonts w:ascii="Calibri" w:eastAsia="Calibri" w:hAnsi="Calibri" w:cs="Times New Roman"/>
          <w:noProof/>
          <w:sz w:val="24"/>
          <w:szCs w:val="24"/>
        </w:rPr>
        <w:t>”</w:t>
      </w:r>
      <w:r w:rsidRPr="00BF63BA">
        <w:rPr>
          <w:rFonts w:ascii="Calibri" w:eastAsia="Calibri" w:hAnsi="Calibri" w:cs="Times New Roman"/>
          <w:noProof/>
          <w:sz w:val="24"/>
          <w:szCs w:val="24"/>
        </w:rPr>
        <w:t>.</w:t>
      </w:r>
    </w:p>
    <w:p w:rsidR="00C53B71" w:rsidRPr="00C53B71" w:rsidRDefault="00C53B71" w:rsidP="00C53B71">
      <w:pPr>
        <w:spacing w:after="0" w:line="240" w:lineRule="auto"/>
        <w:jc w:val="center"/>
        <w:rPr>
          <w:rFonts w:ascii="Calibri" w:eastAsia="Calibri" w:hAnsi="Calibri" w:cs="Calibri"/>
          <w:b/>
          <w:color w:val="000000"/>
          <w:sz w:val="20"/>
        </w:rPr>
      </w:pPr>
      <w:r w:rsidRPr="00C53B71">
        <w:rPr>
          <w:rFonts w:ascii="Calibri" w:eastAsia="Calibri" w:hAnsi="Calibri" w:cs="Calibri"/>
          <w:b/>
          <w:color w:val="000000"/>
          <w:sz w:val="20"/>
        </w:rPr>
        <w:t xml:space="preserve">Bilgi İçin: </w:t>
      </w:r>
      <w:r w:rsidRPr="00C53B71">
        <w:rPr>
          <w:rFonts w:ascii="Calibri" w:eastAsia="Calibri" w:hAnsi="Calibri" w:cs="Arial"/>
          <w:b/>
          <w:color w:val="FF6600"/>
          <w:sz w:val="20"/>
        </w:rPr>
        <w:t>F5 İletişim Yönetimi / LEWIS+ Partner</w:t>
      </w:r>
      <w:r w:rsidRPr="00C53B71">
        <w:rPr>
          <w:rFonts w:ascii="Calibri" w:eastAsia="Calibri" w:hAnsi="Calibri" w:cs="Calibri"/>
          <w:b/>
          <w:color w:val="000000"/>
          <w:sz w:val="20"/>
        </w:rPr>
        <w:t xml:space="preserve"> – 0216 349 4043</w:t>
      </w:r>
    </w:p>
    <w:p w:rsidR="00C53B71" w:rsidRPr="00CD1DDA" w:rsidRDefault="00C53B71" w:rsidP="00C53B71">
      <w:pPr>
        <w:spacing w:after="0" w:line="240" w:lineRule="auto"/>
        <w:jc w:val="center"/>
        <w:rPr>
          <w:rFonts w:ascii="Calibri" w:eastAsia="Calibri" w:hAnsi="Calibri" w:cs="Calibri"/>
          <w:bCs/>
          <w:color w:val="000000"/>
          <w:sz w:val="20"/>
        </w:rPr>
      </w:pPr>
      <w:r w:rsidRPr="00CD1DDA">
        <w:rPr>
          <w:rFonts w:ascii="Calibri" w:eastAsia="Calibri" w:hAnsi="Calibri" w:cs="Calibri"/>
          <w:bCs/>
          <w:color w:val="000000"/>
          <w:sz w:val="20"/>
        </w:rPr>
        <w:t xml:space="preserve">Murat Demirok – </w:t>
      </w:r>
      <w:hyperlink r:id="rId8" w:history="1">
        <w:r w:rsidRPr="00CD1DDA">
          <w:rPr>
            <w:rFonts w:ascii="Calibri" w:eastAsia="Calibri" w:hAnsi="Calibri" w:cs="Calibri"/>
            <w:bCs/>
            <w:color w:val="0000FF"/>
            <w:sz w:val="20"/>
            <w:u w:val="single"/>
          </w:rPr>
          <w:t>muratdemirok@f5-pr.com</w:t>
        </w:r>
      </w:hyperlink>
      <w:r w:rsidRPr="00CD1DDA">
        <w:rPr>
          <w:rFonts w:ascii="Calibri" w:eastAsia="Calibri" w:hAnsi="Calibri" w:cs="Calibri"/>
          <w:bCs/>
          <w:color w:val="000000"/>
          <w:sz w:val="20"/>
        </w:rPr>
        <w:t xml:space="preserve"> – 0533 730 58 53</w:t>
      </w:r>
    </w:p>
    <w:p w:rsidR="00C53B71" w:rsidRPr="00CD1DDA" w:rsidRDefault="00C53B71" w:rsidP="00C53B71">
      <w:pPr>
        <w:spacing w:after="0" w:line="240" w:lineRule="auto"/>
        <w:jc w:val="center"/>
        <w:rPr>
          <w:rFonts w:ascii="Calibri" w:eastAsia="Calibri" w:hAnsi="Calibri" w:cs="Arial"/>
          <w:bCs/>
          <w:color w:val="000000"/>
          <w:sz w:val="20"/>
        </w:rPr>
      </w:pPr>
      <w:r w:rsidRPr="00CD1DDA">
        <w:rPr>
          <w:rFonts w:ascii="Calibri" w:eastAsia="Calibri" w:hAnsi="Calibri" w:cs="Arial"/>
          <w:bCs/>
          <w:color w:val="000000"/>
          <w:sz w:val="20"/>
        </w:rPr>
        <w:t xml:space="preserve">Sevgi Alkan – </w:t>
      </w:r>
      <w:hyperlink r:id="rId9" w:history="1">
        <w:r w:rsidRPr="00CD1DDA">
          <w:rPr>
            <w:rFonts w:ascii="Calibri" w:eastAsia="Calibri" w:hAnsi="Calibri" w:cs="Arial"/>
            <w:bCs/>
            <w:color w:val="0000FF"/>
            <w:sz w:val="20"/>
            <w:u w:val="single"/>
          </w:rPr>
          <w:t>sevgialkan@f5-pr.com</w:t>
        </w:r>
      </w:hyperlink>
      <w:r w:rsidRPr="00CD1DDA">
        <w:rPr>
          <w:rFonts w:ascii="Calibri" w:eastAsia="Calibri" w:hAnsi="Calibri" w:cs="Arial"/>
          <w:bCs/>
          <w:color w:val="000000"/>
          <w:sz w:val="20"/>
        </w:rPr>
        <w:t xml:space="preserve"> – 0545 411 46 28</w:t>
      </w:r>
    </w:p>
    <w:p w:rsidR="00B03E0E" w:rsidRPr="00B03E0E" w:rsidRDefault="00B03E0E" w:rsidP="00B03E0E">
      <w:pPr>
        <w:rPr>
          <w:rFonts w:cstheme="minorHAnsi"/>
          <w:sz w:val="24"/>
          <w:szCs w:val="24"/>
        </w:rPr>
      </w:pPr>
    </w:p>
    <w:sectPr w:rsidR="00B03E0E" w:rsidRPr="00B03E0E" w:rsidSect="000D6357">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00" w:rsidRDefault="00E72F00" w:rsidP="00EA411C">
      <w:pPr>
        <w:spacing w:after="0" w:line="240" w:lineRule="auto"/>
      </w:pPr>
      <w:r>
        <w:separator/>
      </w:r>
    </w:p>
  </w:endnote>
  <w:endnote w:type="continuationSeparator" w:id="0">
    <w:p w:rsidR="00E72F00" w:rsidRDefault="00E72F00" w:rsidP="00EA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00" w:rsidRDefault="00E72F00" w:rsidP="00EA411C">
      <w:pPr>
        <w:spacing w:after="0" w:line="240" w:lineRule="auto"/>
      </w:pPr>
      <w:r>
        <w:separator/>
      </w:r>
    </w:p>
  </w:footnote>
  <w:footnote w:type="continuationSeparator" w:id="0">
    <w:p w:rsidR="00E72F00" w:rsidRDefault="00E72F00" w:rsidP="00EA4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5E" w:rsidRDefault="002E445E">
    <w:pPr>
      <w:pStyle w:val="stbilgi"/>
    </w:pPr>
    <w:r>
      <w:rPr>
        <w:noProof/>
        <w:lang w:eastAsia="tr-TR"/>
      </w:rPr>
      <w:drawing>
        <wp:anchor distT="0" distB="0" distL="114300" distR="114300" simplePos="0" relativeHeight="251658240" behindDoc="1" locked="0" layoutInCell="1" allowOverlap="1" wp14:anchorId="5BB5EE75">
          <wp:simplePos x="0" y="0"/>
          <wp:positionH relativeFrom="column">
            <wp:posOffset>5494655</wp:posOffset>
          </wp:positionH>
          <wp:positionV relativeFrom="paragraph">
            <wp:posOffset>-170180</wp:posOffset>
          </wp:positionV>
          <wp:extent cx="806401" cy="570865"/>
          <wp:effectExtent l="0" t="0" r="0" b="635"/>
          <wp:wrapTight wrapText="bothSides">
            <wp:wrapPolygon edited="0">
              <wp:start x="0" y="0"/>
              <wp:lineTo x="0" y="20903"/>
              <wp:lineTo x="20936" y="20903"/>
              <wp:lineTo x="20936"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01" cy="5708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450E9"/>
    <w:multiLevelType w:val="hybridMultilevel"/>
    <w:tmpl w:val="40D24336"/>
    <w:lvl w:ilvl="0" w:tplc="2B303D70">
      <w:start w:val="2"/>
      <w:numFmt w:val="bullet"/>
      <w:lvlText w:val=""/>
      <w:lvlJc w:val="left"/>
      <w:pPr>
        <w:ind w:left="410" w:hanging="360"/>
      </w:pPr>
      <w:rPr>
        <w:rFonts w:ascii="Symbol" w:eastAsiaTheme="minorHAnsi" w:hAnsi="Symbol" w:cstheme="minorHAnsi" w:hint="default"/>
      </w:rPr>
    </w:lvl>
    <w:lvl w:ilvl="1" w:tplc="041F0003" w:tentative="1">
      <w:start w:val="1"/>
      <w:numFmt w:val="bullet"/>
      <w:lvlText w:val="o"/>
      <w:lvlJc w:val="left"/>
      <w:pPr>
        <w:ind w:left="1130" w:hanging="360"/>
      </w:pPr>
      <w:rPr>
        <w:rFonts w:ascii="Courier New" w:hAnsi="Courier New" w:cs="Courier New" w:hint="default"/>
      </w:rPr>
    </w:lvl>
    <w:lvl w:ilvl="2" w:tplc="041F0005" w:tentative="1">
      <w:start w:val="1"/>
      <w:numFmt w:val="bullet"/>
      <w:lvlText w:val=""/>
      <w:lvlJc w:val="left"/>
      <w:pPr>
        <w:ind w:left="1850" w:hanging="360"/>
      </w:pPr>
      <w:rPr>
        <w:rFonts w:ascii="Wingdings" w:hAnsi="Wingdings" w:hint="default"/>
      </w:rPr>
    </w:lvl>
    <w:lvl w:ilvl="3" w:tplc="041F0001" w:tentative="1">
      <w:start w:val="1"/>
      <w:numFmt w:val="bullet"/>
      <w:lvlText w:val=""/>
      <w:lvlJc w:val="left"/>
      <w:pPr>
        <w:ind w:left="2570" w:hanging="360"/>
      </w:pPr>
      <w:rPr>
        <w:rFonts w:ascii="Symbol" w:hAnsi="Symbol" w:hint="default"/>
      </w:rPr>
    </w:lvl>
    <w:lvl w:ilvl="4" w:tplc="041F0003" w:tentative="1">
      <w:start w:val="1"/>
      <w:numFmt w:val="bullet"/>
      <w:lvlText w:val="o"/>
      <w:lvlJc w:val="left"/>
      <w:pPr>
        <w:ind w:left="3290" w:hanging="360"/>
      </w:pPr>
      <w:rPr>
        <w:rFonts w:ascii="Courier New" w:hAnsi="Courier New" w:cs="Courier New" w:hint="default"/>
      </w:rPr>
    </w:lvl>
    <w:lvl w:ilvl="5" w:tplc="041F0005" w:tentative="1">
      <w:start w:val="1"/>
      <w:numFmt w:val="bullet"/>
      <w:lvlText w:val=""/>
      <w:lvlJc w:val="left"/>
      <w:pPr>
        <w:ind w:left="4010" w:hanging="360"/>
      </w:pPr>
      <w:rPr>
        <w:rFonts w:ascii="Wingdings" w:hAnsi="Wingdings" w:hint="default"/>
      </w:rPr>
    </w:lvl>
    <w:lvl w:ilvl="6" w:tplc="041F0001" w:tentative="1">
      <w:start w:val="1"/>
      <w:numFmt w:val="bullet"/>
      <w:lvlText w:val=""/>
      <w:lvlJc w:val="left"/>
      <w:pPr>
        <w:ind w:left="4730" w:hanging="360"/>
      </w:pPr>
      <w:rPr>
        <w:rFonts w:ascii="Symbol" w:hAnsi="Symbol" w:hint="default"/>
      </w:rPr>
    </w:lvl>
    <w:lvl w:ilvl="7" w:tplc="041F0003" w:tentative="1">
      <w:start w:val="1"/>
      <w:numFmt w:val="bullet"/>
      <w:lvlText w:val="o"/>
      <w:lvlJc w:val="left"/>
      <w:pPr>
        <w:ind w:left="5450" w:hanging="360"/>
      </w:pPr>
      <w:rPr>
        <w:rFonts w:ascii="Courier New" w:hAnsi="Courier New" w:cs="Courier New" w:hint="default"/>
      </w:rPr>
    </w:lvl>
    <w:lvl w:ilvl="8" w:tplc="041F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zMzc2NDE2NzczszBQ0lEKTi0uzszPAykwrgUAacSeGSwAAAA="/>
  </w:docVars>
  <w:rsids>
    <w:rsidRoot w:val="009D7BB2"/>
    <w:rsid w:val="00010457"/>
    <w:rsid w:val="00062E3A"/>
    <w:rsid w:val="00073FA4"/>
    <w:rsid w:val="00074E93"/>
    <w:rsid w:val="000830D3"/>
    <w:rsid w:val="000856BA"/>
    <w:rsid w:val="000933E5"/>
    <w:rsid w:val="000D6357"/>
    <w:rsid w:val="000E4B14"/>
    <w:rsid w:val="001155A4"/>
    <w:rsid w:val="001249B3"/>
    <w:rsid w:val="00185673"/>
    <w:rsid w:val="001B3322"/>
    <w:rsid w:val="001B5B4E"/>
    <w:rsid w:val="001D0D8A"/>
    <w:rsid w:val="001F1796"/>
    <w:rsid w:val="001F1D71"/>
    <w:rsid w:val="00200A6F"/>
    <w:rsid w:val="00206C13"/>
    <w:rsid w:val="00226528"/>
    <w:rsid w:val="00245034"/>
    <w:rsid w:val="00257A95"/>
    <w:rsid w:val="002655F2"/>
    <w:rsid w:val="00292D17"/>
    <w:rsid w:val="002A38F3"/>
    <w:rsid w:val="002A4647"/>
    <w:rsid w:val="002C05C6"/>
    <w:rsid w:val="002E445E"/>
    <w:rsid w:val="002F4B34"/>
    <w:rsid w:val="00311C9B"/>
    <w:rsid w:val="00324625"/>
    <w:rsid w:val="0033140E"/>
    <w:rsid w:val="003527A9"/>
    <w:rsid w:val="0036396E"/>
    <w:rsid w:val="003A07D3"/>
    <w:rsid w:val="003A5837"/>
    <w:rsid w:val="003B6ACE"/>
    <w:rsid w:val="003B7853"/>
    <w:rsid w:val="003C7A1B"/>
    <w:rsid w:val="003E63EE"/>
    <w:rsid w:val="00417540"/>
    <w:rsid w:val="004336AA"/>
    <w:rsid w:val="0044743E"/>
    <w:rsid w:val="00481342"/>
    <w:rsid w:val="004C0F5C"/>
    <w:rsid w:val="004F5953"/>
    <w:rsid w:val="00551E87"/>
    <w:rsid w:val="00553168"/>
    <w:rsid w:val="005621EC"/>
    <w:rsid w:val="005E5C44"/>
    <w:rsid w:val="00600A44"/>
    <w:rsid w:val="006243E3"/>
    <w:rsid w:val="00636284"/>
    <w:rsid w:val="00651ED3"/>
    <w:rsid w:val="00661D03"/>
    <w:rsid w:val="00681515"/>
    <w:rsid w:val="006829B4"/>
    <w:rsid w:val="006977FD"/>
    <w:rsid w:val="006B0E49"/>
    <w:rsid w:val="006D3BC6"/>
    <w:rsid w:val="00735D3B"/>
    <w:rsid w:val="007916DB"/>
    <w:rsid w:val="007B654C"/>
    <w:rsid w:val="00843020"/>
    <w:rsid w:val="008522A5"/>
    <w:rsid w:val="0088144E"/>
    <w:rsid w:val="008E440D"/>
    <w:rsid w:val="009238C1"/>
    <w:rsid w:val="009302C2"/>
    <w:rsid w:val="0097041B"/>
    <w:rsid w:val="009A6F22"/>
    <w:rsid w:val="009C3F27"/>
    <w:rsid w:val="009D7BB2"/>
    <w:rsid w:val="00A13F95"/>
    <w:rsid w:val="00A40379"/>
    <w:rsid w:val="00A42404"/>
    <w:rsid w:val="00A53B0D"/>
    <w:rsid w:val="00A62AEC"/>
    <w:rsid w:val="00A65C27"/>
    <w:rsid w:val="00A826DB"/>
    <w:rsid w:val="00A84154"/>
    <w:rsid w:val="00A87572"/>
    <w:rsid w:val="00A9119F"/>
    <w:rsid w:val="00A9203C"/>
    <w:rsid w:val="00B02202"/>
    <w:rsid w:val="00B03E0E"/>
    <w:rsid w:val="00B41647"/>
    <w:rsid w:val="00BC041C"/>
    <w:rsid w:val="00BE3AD9"/>
    <w:rsid w:val="00BF16DA"/>
    <w:rsid w:val="00BF63BA"/>
    <w:rsid w:val="00C31671"/>
    <w:rsid w:val="00C31E49"/>
    <w:rsid w:val="00C44412"/>
    <w:rsid w:val="00C44C49"/>
    <w:rsid w:val="00C44F63"/>
    <w:rsid w:val="00C53B71"/>
    <w:rsid w:val="00C74B43"/>
    <w:rsid w:val="00C844EF"/>
    <w:rsid w:val="00CB45B4"/>
    <w:rsid w:val="00CD1DDA"/>
    <w:rsid w:val="00CD32C4"/>
    <w:rsid w:val="00D16C95"/>
    <w:rsid w:val="00D855E5"/>
    <w:rsid w:val="00DB5D28"/>
    <w:rsid w:val="00DC3C45"/>
    <w:rsid w:val="00DD5A26"/>
    <w:rsid w:val="00DE0ECB"/>
    <w:rsid w:val="00E12CF3"/>
    <w:rsid w:val="00E42657"/>
    <w:rsid w:val="00E54273"/>
    <w:rsid w:val="00E66876"/>
    <w:rsid w:val="00E66ECC"/>
    <w:rsid w:val="00E72F00"/>
    <w:rsid w:val="00E75A43"/>
    <w:rsid w:val="00E75E55"/>
    <w:rsid w:val="00EA411C"/>
    <w:rsid w:val="00F16C36"/>
    <w:rsid w:val="00F30EAE"/>
    <w:rsid w:val="00F348F1"/>
    <w:rsid w:val="00F54B88"/>
    <w:rsid w:val="00F85B2F"/>
    <w:rsid w:val="00F911A5"/>
    <w:rsid w:val="00F93B7C"/>
    <w:rsid w:val="00FA31DA"/>
    <w:rsid w:val="00FE08FA"/>
    <w:rsid w:val="00FE5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E021E-DB53-4C65-A9C6-C15959A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4647"/>
    <w:rPr>
      <w:color w:val="0000FF"/>
      <w:u w:val="single"/>
    </w:rPr>
  </w:style>
  <w:style w:type="paragraph" w:styleId="BalonMetni">
    <w:name w:val="Balloon Text"/>
    <w:basedOn w:val="Normal"/>
    <w:link w:val="BalonMetniChar"/>
    <w:uiPriority w:val="99"/>
    <w:semiHidden/>
    <w:unhideWhenUsed/>
    <w:rsid w:val="00200A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A6F"/>
    <w:rPr>
      <w:rFonts w:ascii="Segoe UI" w:hAnsi="Segoe UI" w:cs="Segoe UI"/>
      <w:sz w:val="18"/>
      <w:szCs w:val="18"/>
    </w:rPr>
  </w:style>
  <w:style w:type="paragraph" w:styleId="stbilgi">
    <w:name w:val="header"/>
    <w:basedOn w:val="Normal"/>
    <w:link w:val="stbilgiChar"/>
    <w:uiPriority w:val="99"/>
    <w:unhideWhenUsed/>
    <w:rsid w:val="00EA4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11C"/>
  </w:style>
  <w:style w:type="paragraph" w:styleId="Altbilgi">
    <w:name w:val="footer"/>
    <w:basedOn w:val="Normal"/>
    <w:link w:val="AltbilgiChar"/>
    <w:uiPriority w:val="99"/>
    <w:unhideWhenUsed/>
    <w:rsid w:val="00EA4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11C"/>
  </w:style>
  <w:style w:type="paragraph" w:styleId="ListeParagraf">
    <w:name w:val="List Paragraph"/>
    <w:basedOn w:val="Normal"/>
    <w:uiPriority w:val="34"/>
    <w:qFormat/>
    <w:rsid w:val="00B03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5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0179">
          <w:marLeft w:val="0"/>
          <w:marRight w:val="0"/>
          <w:marTop w:val="0"/>
          <w:marBottom w:val="0"/>
          <w:divBdr>
            <w:top w:val="none" w:sz="0" w:space="0" w:color="auto"/>
            <w:left w:val="none" w:sz="0" w:space="0" w:color="auto"/>
            <w:bottom w:val="none" w:sz="0" w:space="0" w:color="auto"/>
            <w:right w:val="none" w:sz="0" w:space="0" w:color="auto"/>
          </w:divBdr>
        </w:div>
        <w:div w:id="563174605">
          <w:marLeft w:val="0"/>
          <w:marRight w:val="0"/>
          <w:marTop w:val="0"/>
          <w:marBottom w:val="0"/>
          <w:divBdr>
            <w:top w:val="none" w:sz="0" w:space="0" w:color="auto"/>
            <w:left w:val="none" w:sz="0" w:space="0" w:color="auto"/>
            <w:bottom w:val="none" w:sz="0" w:space="0" w:color="auto"/>
            <w:right w:val="none" w:sz="0" w:space="0" w:color="auto"/>
          </w:divBdr>
        </w:div>
        <w:div w:id="1165559724">
          <w:marLeft w:val="0"/>
          <w:marRight w:val="0"/>
          <w:marTop w:val="0"/>
          <w:marBottom w:val="0"/>
          <w:divBdr>
            <w:top w:val="none" w:sz="0" w:space="0" w:color="auto"/>
            <w:left w:val="none" w:sz="0" w:space="0" w:color="auto"/>
            <w:bottom w:val="none" w:sz="0" w:space="0" w:color="auto"/>
            <w:right w:val="none" w:sz="0" w:space="0" w:color="auto"/>
          </w:divBdr>
        </w:div>
        <w:div w:id="110712059">
          <w:marLeft w:val="0"/>
          <w:marRight w:val="0"/>
          <w:marTop w:val="0"/>
          <w:marBottom w:val="0"/>
          <w:divBdr>
            <w:top w:val="none" w:sz="0" w:space="0" w:color="auto"/>
            <w:left w:val="none" w:sz="0" w:space="0" w:color="auto"/>
            <w:bottom w:val="none" w:sz="0" w:space="0" w:color="auto"/>
            <w:right w:val="none" w:sz="0" w:space="0" w:color="auto"/>
          </w:divBdr>
          <w:divsChild>
            <w:div w:id="1468628397">
              <w:marLeft w:val="0"/>
              <w:marRight w:val="0"/>
              <w:marTop w:val="0"/>
              <w:marBottom w:val="0"/>
              <w:divBdr>
                <w:top w:val="none" w:sz="0" w:space="0" w:color="auto"/>
                <w:left w:val="none" w:sz="0" w:space="0" w:color="auto"/>
                <w:bottom w:val="none" w:sz="0" w:space="0" w:color="auto"/>
                <w:right w:val="none" w:sz="0" w:space="0" w:color="auto"/>
              </w:divBdr>
            </w:div>
          </w:divsChild>
        </w:div>
        <w:div w:id="1004166310">
          <w:marLeft w:val="0"/>
          <w:marRight w:val="0"/>
          <w:marTop w:val="0"/>
          <w:marBottom w:val="0"/>
          <w:divBdr>
            <w:top w:val="none" w:sz="0" w:space="0" w:color="auto"/>
            <w:left w:val="none" w:sz="0" w:space="0" w:color="auto"/>
            <w:bottom w:val="none" w:sz="0" w:space="0" w:color="auto"/>
            <w:right w:val="none" w:sz="0" w:space="0" w:color="auto"/>
          </w:divBdr>
          <w:divsChild>
            <w:div w:id="990673219">
              <w:marLeft w:val="0"/>
              <w:marRight w:val="0"/>
              <w:marTop w:val="0"/>
              <w:marBottom w:val="0"/>
              <w:divBdr>
                <w:top w:val="none" w:sz="0" w:space="0" w:color="auto"/>
                <w:left w:val="none" w:sz="0" w:space="0" w:color="auto"/>
                <w:bottom w:val="none" w:sz="0" w:space="0" w:color="auto"/>
                <w:right w:val="none" w:sz="0" w:space="0" w:color="auto"/>
              </w:divBdr>
            </w:div>
          </w:divsChild>
        </w:div>
        <w:div w:id="1940142354">
          <w:marLeft w:val="0"/>
          <w:marRight w:val="0"/>
          <w:marTop w:val="0"/>
          <w:marBottom w:val="0"/>
          <w:divBdr>
            <w:top w:val="none" w:sz="0" w:space="0" w:color="auto"/>
            <w:left w:val="none" w:sz="0" w:space="0" w:color="auto"/>
            <w:bottom w:val="none" w:sz="0" w:space="0" w:color="auto"/>
            <w:right w:val="none" w:sz="0" w:space="0" w:color="auto"/>
          </w:divBdr>
          <w:divsChild>
            <w:div w:id="1630545725">
              <w:marLeft w:val="0"/>
              <w:marRight w:val="0"/>
              <w:marTop w:val="0"/>
              <w:marBottom w:val="0"/>
              <w:divBdr>
                <w:top w:val="none" w:sz="0" w:space="0" w:color="auto"/>
                <w:left w:val="none" w:sz="0" w:space="0" w:color="auto"/>
                <w:bottom w:val="none" w:sz="0" w:space="0" w:color="auto"/>
                <w:right w:val="none" w:sz="0" w:space="0" w:color="auto"/>
              </w:divBdr>
            </w:div>
          </w:divsChild>
        </w:div>
        <w:div w:id="915701278">
          <w:marLeft w:val="0"/>
          <w:marRight w:val="0"/>
          <w:marTop w:val="0"/>
          <w:marBottom w:val="0"/>
          <w:divBdr>
            <w:top w:val="none" w:sz="0" w:space="0" w:color="auto"/>
            <w:left w:val="none" w:sz="0" w:space="0" w:color="auto"/>
            <w:bottom w:val="none" w:sz="0" w:space="0" w:color="auto"/>
            <w:right w:val="none" w:sz="0" w:space="0" w:color="auto"/>
          </w:divBdr>
          <w:divsChild>
            <w:div w:id="301430386">
              <w:marLeft w:val="0"/>
              <w:marRight w:val="0"/>
              <w:marTop w:val="0"/>
              <w:marBottom w:val="0"/>
              <w:divBdr>
                <w:top w:val="none" w:sz="0" w:space="0" w:color="auto"/>
                <w:left w:val="none" w:sz="0" w:space="0" w:color="auto"/>
                <w:bottom w:val="none" w:sz="0" w:space="0" w:color="auto"/>
                <w:right w:val="none" w:sz="0" w:space="0" w:color="auto"/>
              </w:divBdr>
            </w:div>
            <w:div w:id="355812568">
              <w:marLeft w:val="0"/>
              <w:marRight w:val="0"/>
              <w:marTop w:val="0"/>
              <w:marBottom w:val="0"/>
              <w:divBdr>
                <w:top w:val="none" w:sz="0" w:space="0" w:color="auto"/>
                <w:left w:val="none" w:sz="0" w:space="0" w:color="auto"/>
                <w:bottom w:val="none" w:sz="0" w:space="0" w:color="auto"/>
                <w:right w:val="none" w:sz="0" w:space="0" w:color="auto"/>
              </w:divBdr>
            </w:div>
          </w:divsChild>
        </w:div>
        <w:div w:id="13386531">
          <w:marLeft w:val="0"/>
          <w:marRight w:val="0"/>
          <w:marTop w:val="0"/>
          <w:marBottom w:val="0"/>
          <w:divBdr>
            <w:top w:val="none" w:sz="0" w:space="0" w:color="auto"/>
            <w:left w:val="none" w:sz="0" w:space="0" w:color="auto"/>
            <w:bottom w:val="none" w:sz="0" w:space="0" w:color="auto"/>
            <w:right w:val="none" w:sz="0" w:space="0" w:color="auto"/>
          </w:divBdr>
        </w:div>
      </w:divsChild>
    </w:div>
    <w:div w:id="6655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demirok@f5-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vgialkan@f5-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85F06-D693-4D8A-AC4B-7D2FE7A8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Akşit</dc:creator>
  <cp:keywords/>
  <dc:description/>
  <cp:lastModifiedBy>Mert Sarıyıldız</cp:lastModifiedBy>
  <cp:revision>3</cp:revision>
  <cp:lastPrinted>2019-08-08T13:19:00Z</cp:lastPrinted>
  <dcterms:created xsi:type="dcterms:W3CDTF">2020-02-16T07:31:00Z</dcterms:created>
  <dcterms:modified xsi:type="dcterms:W3CDTF">2020-02-18T12:37:00Z</dcterms:modified>
</cp:coreProperties>
</file>